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FE" w:rsidRDefault="00E723CB" w:rsidP="00EF012A">
      <w:pPr>
        <w:rPr>
          <w:color w:val="1F497D"/>
        </w:rPr>
      </w:pPr>
      <w:bookmarkStart w:id="0" w:name="_GoBack"/>
      <w:bookmarkEnd w:id="0"/>
      <w:r>
        <w:rPr>
          <w:noProof/>
          <w:color w:val="1F497D"/>
          <w:lang w:eastAsia="en-GB"/>
        </w:rPr>
        <w:drawing>
          <wp:inline distT="0" distB="0" distL="0" distR="0">
            <wp:extent cx="5724525" cy="1619250"/>
            <wp:effectExtent l="0" t="0" r="9525" b="0"/>
            <wp:docPr id="1" name="Picture 1" descr="SuperfastAndFerry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fastAndFerry_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1619250"/>
                    </a:xfrm>
                    <a:prstGeom prst="rect">
                      <a:avLst/>
                    </a:prstGeom>
                    <a:noFill/>
                    <a:ln>
                      <a:noFill/>
                    </a:ln>
                  </pic:spPr>
                </pic:pic>
              </a:graphicData>
            </a:graphic>
          </wp:inline>
        </w:drawing>
      </w:r>
    </w:p>
    <w:p w:rsidR="008022FE" w:rsidRDefault="008022FE" w:rsidP="00EF012A">
      <w:pPr>
        <w:rPr>
          <w:color w:val="1F497D"/>
        </w:rPr>
      </w:pPr>
    </w:p>
    <w:p w:rsidR="00EF012A" w:rsidRDefault="00025AE6" w:rsidP="00EF012A">
      <w:pPr>
        <w:rPr>
          <w:color w:val="FF0000"/>
        </w:rPr>
      </w:pPr>
      <w:r>
        <w:rPr>
          <w:color w:val="FF0000"/>
        </w:rPr>
        <w:t>THIS OFFER IS SPECIFICALLY FOR THE NATIONAL RALLY 2014 EVENT IN IRELAND.</w:t>
      </w:r>
    </w:p>
    <w:p w:rsidR="00025AE6" w:rsidRDefault="00025AE6" w:rsidP="00EF012A">
      <w:pPr>
        <w:rPr>
          <w:color w:val="FF0000"/>
        </w:rPr>
      </w:pPr>
      <w:r>
        <w:rPr>
          <w:color w:val="FF0000"/>
        </w:rPr>
        <w:t>(THE YEAR ROUND DISCOUNT IS YET TO BE FINALISED)</w:t>
      </w:r>
    </w:p>
    <w:p w:rsidR="00025AE6" w:rsidRPr="00025AE6" w:rsidRDefault="00025AE6" w:rsidP="00EF012A">
      <w:pPr>
        <w:rPr>
          <w:color w:val="FF0000"/>
        </w:rPr>
      </w:pPr>
    </w:p>
    <w:p w:rsidR="00EF012A" w:rsidRDefault="00EF012A" w:rsidP="00EF012A">
      <w:pPr>
        <w:rPr>
          <w:b/>
          <w:bCs/>
          <w:color w:val="1F497D"/>
        </w:rPr>
      </w:pPr>
      <w:r>
        <w:rPr>
          <w:b/>
          <w:bCs/>
          <w:color w:val="1F497D"/>
        </w:rPr>
        <w:t>Holyhead</w:t>
      </w:r>
      <w:r w:rsidR="004A707C">
        <w:rPr>
          <w:b/>
          <w:bCs/>
          <w:color w:val="1F497D"/>
        </w:rPr>
        <w:t xml:space="preserve">, </w:t>
      </w:r>
      <w:proofErr w:type="spellStart"/>
      <w:r w:rsidR="004A707C">
        <w:rPr>
          <w:b/>
          <w:bCs/>
          <w:color w:val="1F497D"/>
        </w:rPr>
        <w:t>Fishguard</w:t>
      </w:r>
      <w:proofErr w:type="spellEnd"/>
      <w:r w:rsidR="004A707C">
        <w:rPr>
          <w:b/>
          <w:bCs/>
          <w:color w:val="1F497D"/>
        </w:rPr>
        <w:t xml:space="preserve"> and </w:t>
      </w:r>
      <w:proofErr w:type="spellStart"/>
      <w:r w:rsidR="004A707C">
        <w:rPr>
          <w:b/>
          <w:bCs/>
          <w:color w:val="1F497D"/>
        </w:rPr>
        <w:t>Cairnryan</w:t>
      </w:r>
      <w:proofErr w:type="spellEnd"/>
      <w:r>
        <w:rPr>
          <w:b/>
          <w:bCs/>
          <w:color w:val="1F497D"/>
        </w:rPr>
        <w:t xml:space="preserve"> routes</w:t>
      </w:r>
      <w:r w:rsidR="007A7DE9">
        <w:rPr>
          <w:b/>
          <w:bCs/>
          <w:color w:val="1F497D"/>
        </w:rPr>
        <w:t>:</w:t>
      </w:r>
    </w:p>
    <w:p w:rsidR="00EF012A" w:rsidRDefault="00EF012A" w:rsidP="00EF012A">
      <w:pPr>
        <w:rPr>
          <w:color w:val="1F497D"/>
        </w:rPr>
      </w:pPr>
      <w:r>
        <w:rPr>
          <w:color w:val="1F497D"/>
        </w:rPr>
        <w:t>£175</w:t>
      </w:r>
      <w:r w:rsidR="008022FE">
        <w:rPr>
          <w:color w:val="1F497D"/>
        </w:rPr>
        <w:t>.00</w:t>
      </w:r>
      <w:r>
        <w:rPr>
          <w:color w:val="1F497D"/>
        </w:rPr>
        <w:t xml:space="preserve"> return</w:t>
      </w:r>
      <w:r w:rsidR="00955DFB">
        <w:rPr>
          <w:color w:val="1F497D"/>
        </w:rPr>
        <w:t>,</w:t>
      </w:r>
      <w:r w:rsidR="008022FE">
        <w:rPr>
          <w:color w:val="1F497D"/>
        </w:rPr>
        <w:t xml:space="preserve"> for a</w:t>
      </w:r>
      <w:r>
        <w:rPr>
          <w:color w:val="1F497D"/>
        </w:rPr>
        <w:t xml:space="preserve"> M</w:t>
      </w:r>
      <w:r w:rsidR="008022FE">
        <w:rPr>
          <w:color w:val="1F497D"/>
        </w:rPr>
        <w:t>otor</w:t>
      </w:r>
      <w:r w:rsidR="0061064B">
        <w:rPr>
          <w:color w:val="1F497D"/>
        </w:rPr>
        <w:t>h</w:t>
      </w:r>
      <w:r>
        <w:rPr>
          <w:color w:val="1F497D"/>
        </w:rPr>
        <w:t>ome up to 10m</w:t>
      </w:r>
      <w:r w:rsidR="008022FE">
        <w:rPr>
          <w:color w:val="1F497D"/>
        </w:rPr>
        <w:t>trs</w:t>
      </w:r>
      <w:r w:rsidR="00783A5C">
        <w:rPr>
          <w:color w:val="1F497D"/>
        </w:rPr>
        <w:t xml:space="preserve"> or car + towed caravan with up to 2</w:t>
      </w:r>
      <w:r>
        <w:rPr>
          <w:color w:val="1F497D"/>
        </w:rPr>
        <w:t xml:space="preserve"> people </w:t>
      </w:r>
    </w:p>
    <w:p w:rsidR="00EF012A" w:rsidRDefault="00EF012A" w:rsidP="00EF012A">
      <w:pPr>
        <w:rPr>
          <w:color w:val="1F497D"/>
        </w:rPr>
      </w:pPr>
      <w:r>
        <w:rPr>
          <w:color w:val="1F497D"/>
        </w:rPr>
        <w:t>Any additional passengers</w:t>
      </w:r>
      <w:r w:rsidR="008022FE">
        <w:rPr>
          <w:color w:val="1F497D"/>
        </w:rPr>
        <w:t>,</w:t>
      </w:r>
      <w:r>
        <w:rPr>
          <w:color w:val="1F497D"/>
        </w:rPr>
        <w:t xml:space="preserve"> £20 return </w:t>
      </w:r>
    </w:p>
    <w:p w:rsidR="00EF012A" w:rsidRDefault="004A707C" w:rsidP="00EF012A">
      <w:pPr>
        <w:rPr>
          <w:color w:val="1F497D"/>
        </w:rPr>
      </w:pPr>
      <w:r>
        <w:rPr>
          <w:color w:val="1F497D"/>
        </w:rPr>
        <w:t>Supplement payable</w:t>
      </w:r>
      <w:r w:rsidR="00783A5C">
        <w:rPr>
          <w:color w:val="1F497D"/>
        </w:rPr>
        <w:t xml:space="preserve"> for</w:t>
      </w:r>
      <w:r w:rsidR="008022FE">
        <w:rPr>
          <w:color w:val="1F497D"/>
        </w:rPr>
        <w:t xml:space="preserve"> M</w:t>
      </w:r>
      <w:r w:rsidR="00EF012A">
        <w:rPr>
          <w:color w:val="1F497D"/>
        </w:rPr>
        <w:t>otorhomes in excess of 10m</w:t>
      </w:r>
      <w:r w:rsidR="00783A5C">
        <w:rPr>
          <w:color w:val="1F497D"/>
        </w:rPr>
        <w:t>trs</w:t>
      </w:r>
    </w:p>
    <w:p w:rsidR="00EF012A" w:rsidRDefault="00EF012A" w:rsidP="00EF012A">
      <w:pPr>
        <w:rPr>
          <w:color w:val="1F497D"/>
        </w:rPr>
      </w:pPr>
      <w:r>
        <w:rPr>
          <w:color w:val="1F497D"/>
        </w:rPr>
        <w:t>Any towed vehicles £30 single</w:t>
      </w:r>
    </w:p>
    <w:p w:rsidR="00EF012A" w:rsidRDefault="00EF012A" w:rsidP="00EF012A">
      <w:pPr>
        <w:rPr>
          <w:color w:val="1F497D"/>
        </w:rPr>
      </w:pPr>
    </w:p>
    <w:p w:rsidR="00EF012A" w:rsidRDefault="00EF012A" w:rsidP="00EF012A">
      <w:pPr>
        <w:rPr>
          <w:color w:val="1F497D"/>
        </w:rPr>
      </w:pPr>
      <w:r>
        <w:rPr>
          <w:color w:val="1F497D"/>
        </w:rPr>
        <w:t>Dates: (midweek only)</w:t>
      </w:r>
    </w:p>
    <w:p w:rsidR="003C4117" w:rsidRDefault="003C4117" w:rsidP="00EF012A">
      <w:pPr>
        <w:rPr>
          <w:rStyle w:val="Strong"/>
          <w:b w:val="0"/>
          <w:bCs w:val="0"/>
          <w:color w:val="1F497D"/>
        </w:rPr>
      </w:pPr>
      <w:r>
        <w:rPr>
          <w:rStyle w:val="Strong"/>
          <w:b w:val="0"/>
          <w:bCs w:val="0"/>
          <w:color w:val="1F497D"/>
        </w:rPr>
        <w:t>Outward: 6</w:t>
      </w:r>
      <w:r w:rsidRPr="003C4117">
        <w:rPr>
          <w:rStyle w:val="Strong"/>
          <w:b w:val="0"/>
          <w:bCs w:val="0"/>
          <w:color w:val="1F497D"/>
          <w:vertAlign w:val="superscript"/>
        </w:rPr>
        <w:t>th</w:t>
      </w:r>
      <w:r>
        <w:rPr>
          <w:rStyle w:val="Strong"/>
          <w:b w:val="0"/>
          <w:bCs w:val="0"/>
          <w:color w:val="1F497D"/>
        </w:rPr>
        <w:t>-7</w:t>
      </w:r>
      <w:r w:rsidRPr="003C4117">
        <w:rPr>
          <w:rStyle w:val="Strong"/>
          <w:b w:val="0"/>
          <w:bCs w:val="0"/>
          <w:color w:val="1F497D"/>
          <w:vertAlign w:val="superscript"/>
        </w:rPr>
        <w:t>th</w:t>
      </w:r>
      <w:r>
        <w:rPr>
          <w:rStyle w:val="Strong"/>
          <w:b w:val="0"/>
          <w:bCs w:val="0"/>
          <w:color w:val="1F497D"/>
        </w:rPr>
        <w:t>-8</w:t>
      </w:r>
      <w:r w:rsidRPr="003C4117">
        <w:rPr>
          <w:rStyle w:val="Strong"/>
          <w:b w:val="0"/>
          <w:bCs w:val="0"/>
          <w:color w:val="1F497D"/>
          <w:vertAlign w:val="superscript"/>
        </w:rPr>
        <w:t>th</w:t>
      </w:r>
      <w:r>
        <w:rPr>
          <w:rStyle w:val="Strong"/>
          <w:b w:val="0"/>
          <w:bCs w:val="0"/>
          <w:color w:val="1F497D"/>
        </w:rPr>
        <w:t xml:space="preserve"> May or 13</w:t>
      </w:r>
      <w:r w:rsidRPr="003C4117">
        <w:rPr>
          <w:rStyle w:val="Strong"/>
          <w:b w:val="0"/>
          <w:bCs w:val="0"/>
          <w:color w:val="1F497D"/>
          <w:vertAlign w:val="superscript"/>
        </w:rPr>
        <w:t>th</w:t>
      </w:r>
      <w:r>
        <w:rPr>
          <w:rStyle w:val="Strong"/>
          <w:b w:val="0"/>
          <w:bCs w:val="0"/>
          <w:color w:val="1F497D"/>
        </w:rPr>
        <w:t>-14</w:t>
      </w:r>
      <w:r w:rsidRPr="003C4117">
        <w:rPr>
          <w:rStyle w:val="Strong"/>
          <w:b w:val="0"/>
          <w:bCs w:val="0"/>
          <w:color w:val="1F497D"/>
          <w:vertAlign w:val="superscript"/>
        </w:rPr>
        <w:t>th</w:t>
      </w:r>
      <w:r>
        <w:rPr>
          <w:rStyle w:val="Strong"/>
          <w:b w:val="0"/>
          <w:bCs w:val="0"/>
          <w:color w:val="1F497D"/>
        </w:rPr>
        <w:t>-15</w:t>
      </w:r>
      <w:r w:rsidRPr="003C4117">
        <w:rPr>
          <w:rStyle w:val="Strong"/>
          <w:b w:val="0"/>
          <w:bCs w:val="0"/>
          <w:color w:val="1F497D"/>
          <w:vertAlign w:val="superscript"/>
        </w:rPr>
        <w:t>th</w:t>
      </w:r>
      <w:r>
        <w:rPr>
          <w:rStyle w:val="Strong"/>
          <w:b w:val="0"/>
          <w:bCs w:val="0"/>
          <w:color w:val="1F497D"/>
        </w:rPr>
        <w:t xml:space="preserve"> May or 20</w:t>
      </w:r>
      <w:r w:rsidRPr="003C4117">
        <w:rPr>
          <w:rStyle w:val="Strong"/>
          <w:b w:val="0"/>
          <w:bCs w:val="0"/>
          <w:color w:val="1F497D"/>
          <w:vertAlign w:val="superscript"/>
        </w:rPr>
        <w:t>th</w:t>
      </w:r>
      <w:r>
        <w:rPr>
          <w:rStyle w:val="Strong"/>
          <w:b w:val="0"/>
          <w:bCs w:val="0"/>
          <w:color w:val="1F497D"/>
        </w:rPr>
        <w:t xml:space="preserve"> 21</w:t>
      </w:r>
      <w:r w:rsidRPr="003C4117">
        <w:rPr>
          <w:rStyle w:val="Strong"/>
          <w:b w:val="0"/>
          <w:bCs w:val="0"/>
          <w:color w:val="1F497D"/>
          <w:vertAlign w:val="superscript"/>
        </w:rPr>
        <w:t>st</w:t>
      </w:r>
      <w:r>
        <w:rPr>
          <w:rStyle w:val="Strong"/>
          <w:b w:val="0"/>
          <w:bCs w:val="0"/>
          <w:color w:val="1F497D"/>
        </w:rPr>
        <w:t xml:space="preserve"> 22</w:t>
      </w:r>
      <w:r w:rsidRPr="003C4117">
        <w:rPr>
          <w:rStyle w:val="Strong"/>
          <w:b w:val="0"/>
          <w:bCs w:val="0"/>
          <w:color w:val="1F497D"/>
          <w:vertAlign w:val="superscript"/>
        </w:rPr>
        <w:t>nd</w:t>
      </w:r>
      <w:r>
        <w:rPr>
          <w:rStyle w:val="Strong"/>
          <w:b w:val="0"/>
          <w:bCs w:val="0"/>
          <w:color w:val="1F497D"/>
        </w:rPr>
        <w:t xml:space="preserve"> May</w:t>
      </w:r>
    </w:p>
    <w:p w:rsidR="00EF012A" w:rsidRDefault="00EF012A" w:rsidP="00EF012A">
      <w:pPr>
        <w:rPr>
          <w:rStyle w:val="Strong"/>
          <w:b w:val="0"/>
          <w:bCs w:val="0"/>
          <w:color w:val="1F497D"/>
        </w:rPr>
      </w:pPr>
      <w:r>
        <w:rPr>
          <w:rStyle w:val="Strong"/>
          <w:b w:val="0"/>
          <w:bCs w:val="0"/>
          <w:color w:val="1F497D"/>
        </w:rPr>
        <w:t xml:space="preserve">Return: </w:t>
      </w:r>
      <w:r w:rsidR="003C4117">
        <w:rPr>
          <w:rStyle w:val="Strong"/>
          <w:b w:val="0"/>
          <w:bCs w:val="0"/>
          <w:color w:val="1F497D"/>
        </w:rPr>
        <w:t>27</w:t>
      </w:r>
      <w:r w:rsidR="003C4117" w:rsidRPr="003C4117">
        <w:rPr>
          <w:rStyle w:val="Strong"/>
          <w:b w:val="0"/>
          <w:bCs w:val="0"/>
          <w:color w:val="1F497D"/>
          <w:vertAlign w:val="superscript"/>
        </w:rPr>
        <w:t>th</w:t>
      </w:r>
      <w:r w:rsidR="003C4117">
        <w:rPr>
          <w:rStyle w:val="Strong"/>
          <w:b w:val="0"/>
          <w:bCs w:val="0"/>
          <w:color w:val="1F497D"/>
        </w:rPr>
        <w:t>-28</w:t>
      </w:r>
      <w:r w:rsidR="003C4117" w:rsidRPr="003C4117">
        <w:rPr>
          <w:rStyle w:val="Strong"/>
          <w:b w:val="0"/>
          <w:bCs w:val="0"/>
          <w:color w:val="1F497D"/>
          <w:vertAlign w:val="superscript"/>
        </w:rPr>
        <w:t>th</w:t>
      </w:r>
      <w:r w:rsidR="003C4117">
        <w:rPr>
          <w:rStyle w:val="Strong"/>
          <w:b w:val="0"/>
          <w:bCs w:val="0"/>
          <w:color w:val="1F497D"/>
        </w:rPr>
        <w:t>-29</w:t>
      </w:r>
      <w:r w:rsidR="003C4117" w:rsidRPr="003C4117">
        <w:rPr>
          <w:rStyle w:val="Strong"/>
          <w:b w:val="0"/>
          <w:bCs w:val="0"/>
          <w:color w:val="1F497D"/>
          <w:vertAlign w:val="superscript"/>
        </w:rPr>
        <w:t>th</w:t>
      </w:r>
      <w:r w:rsidR="003C4117">
        <w:rPr>
          <w:rStyle w:val="Strong"/>
          <w:b w:val="0"/>
          <w:bCs w:val="0"/>
          <w:color w:val="1F497D"/>
        </w:rPr>
        <w:t xml:space="preserve"> May or 3</w:t>
      </w:r>
      <w:r w:rsidR="003C4117" w:rsidRPr="003C4117">
        <w:rPr>
          <w:rStyle w:val="Strong"/>
          <w:b w:val="0"/>
          <w:bCs w:val="0"/>
          <w:color w:val="1F497D"/>
          <w:vertAlign w:val="superscript"/>
        </w:rPr>
        <w:t>rd</w:t>
      </w:r>
      <w:r w:rsidR="003C4117">
        <w:rPr>
          <w:rStyle w:val="Strong"/>
          <w:b w:val="0"/>
          <w:bCs w:val="0"/>
          <w:color w:val="1F497D"/>
        </w:rPr>
        <w:t>-4</w:t>
      </w:r>
      <w:r w:rsidR="003C4117" w:rsidRPr="003C4117">
        <w:rPr>
          <w:rStyle w:val="Strong"/>
          <w:b w:val="0"/>
          <w:bCs w:val="0"/>
          <w:color w:val="1F497D"/>
          <w:vertAlign w:val="superscript"/>
        </w:rPr>
        <w:t>th</w:t>
      </w:r>
      <w:r w:rsidR="003C4117">
        <w:rPr>
          <w:rStyle w:val="Strong"/>
          <w:b w:val="0"/>
          <w:bCs w:val="0"/>
          <w:color w:val="1F497D"/>
        </w:rPr>
        <w:t>-5</w:t>
      </w:r>
      <w:r w:rsidR="003C4117" w:rsidRPr="003C4117">
        <w:rPr>
          <w:rStyle w:val="Strong"/>
          <w:b w:val="0"/>
          <w:bCs w:val="0"/>
          <w:color w:val="1F497D"/>
          <w:vertAlign w:val="superscript"/>
        </w:rPr>
        <w:t>th</w:t>
      </w:r>
      <w:r w:rsidR="003C4117">
        <w:rPr>
          <w:rStyle w:val="Strong"/>
          <w:b w:val="0"/>
          <w:bCs w:val="0"/>
          <w:color w:val="1F497D"/>
        </w:rPr>
        <w:t xml:space="preserve"> June</w:t>
      </w:r>
    </w:p>
    <w:p w:rsidR="00EF012A" w:rsidRDefault="00EF012A" w:rsidP="00EF012A"/>
    <w:p w:rsidR="00EF012A" w:rsidRDefault="00EF012A" w:rsidP="00EF012A">
      <w:pPr>
        <w:rPr>
          <w:b/>
          <w:bCs/>
          <w:color w:val="1F497D"/>
        </w:rPr>
      </w:pPr>
      <w:r>
        <w:rPr>
          <w:b/>
          <w:bCs/>
          <w:color w:val="1F497D"/>
        </w:rPr>
        <w:t>Liverpool route:</w:t>
      </w:r>
    </w:p>
    <w:p w:rsidR="00EF012A" w:rsidRDefault="00EF012A" w:rsidP="00EF012A">
      <w:pPr>
        <w:rPr>
          <w:color w:val="1F497D"/>
        </w:rPr>
      </w:pPr>
      <w:r>
        <w:rPr>
          <w:color w:val="1F497D"/>
        </w:rPr>
        <w:t>£175</w:t>
      </w:r>
      <w:r w:rsidR="008022FE">
        <w:rPr>
          <w:color w:val="1F497D"/>
        </w:rPr>
        <w:t>.00</w:t>
      </w:r>
      <w:r w:rsidR="0061064B">
        <w:rPr>
          <w:color w:val="1F497D"/>
        </w:rPr>
        <w:t xml:space="preserve"> </w:t>
      </w:r>
      <w:r>
        <w:rPr>
          <w:color w:val="1F497D"/>
        </w:rPr>
        <w:t>return</w:t>
      </w:r>
      <w:r w:rsidR="00955DFB">
        <w:rPr>
          <w:color w:val="1F497D"/>
        </w:rPr>
        <w:t>,</w:t>
      </w:r>
      <w:r w:rsidR="0061064B">
        <w:rPr>
          <w:color w:val="1F497D"/>
        </w:rPr>
        <w:t xml:space="preserve"> for a</w:t>
      </w:r>
      <w:r>
        <w:rPr>
          <w:color w:val="1F497D"/>
        </w:rPr>
        <w:t xml:space="preserve"> M</w:t>
      </w:r>
      <w:r w:rsidR="0061064B">
        <w:rPr>
          <w:color w:val="1F497D"/>
        </w:rPr>
        <w:t>otorh</w:t>
      </w:r>
      <w:r>
        <w:rPr>
          <w:color w:val="1F497D"/>
        </w:rPr>
        <w:t>ome up to 10m</w:t>
      </w:r>
      <w:r w:rsidR="00783A5C">
        <w:rPr>
          <w:color w:val="1F497D"/>
        </w:rPr>
        <w:t xml:space="preserve">trs or car + towed caravan with up to </w:t>
      </w:r>
      <w:r>
        <w:rPr>
          <w:color w:val="1F497D"/>
        </w:rPr>
        <w:t xml:space="preserve">2 people </w:t>
      </w:r>
    </w:p>
    <w:p w:rsidR="00EF012A" w:rsidRDefault="00EF012A" w:rsidP="00EF012A">
      <w:pPr>
        <w:rPr>
          <w:color w:val="1F497D"/>
        </w:rPr>
      </w:pPr>
      <w:r>
        <w:rPr>
          <w:color w:val="1F497D"/>
        </w:rPr>
        <w:t xml:space="preserve">Any additional passengers, £20 return </w:t>
      </w:r>
    </w:p>
    <w:p w:rsidR="00EF012A" w:rsidRDefault="00EF012A" w:rsidP="00EF012A">
      <w:pPr>
        <w:rPr>
          <w:color w:val="1F497D"/>
        </w:rPr>
      </w:pPr>
      <w:r>
        <w:rPr>
          <w:color w:val="1F497D"/>
        </w:rPr>
        <w:t>Supplement</w:t>
      </w:r>
      <w:r w:rsidR="00783A5C">
        <w:rPr>
          <w:color w:val="1F497D"/>
        </w:rPr>
        <w:t xml:space="preserve"> payable</w:t>
      </w:r>
      <w:r>
        <w:rPr>
          <w:color w:val="1F497D"/>
        </w:rPr>
        <w:t xml:space="preserve"> </w:t>
      </w:r>
      <w:r w:rsidR="004A707C">
        <w:rPr>
          <w:color w:val="1F497D"/>
        </w:rPr>
        <w:t>for Motorhomes</w:t>
      </w:r>
      <w:r>
        <w:rPr>
          <w:color w:val="1F497D"/>
        </w:rPr>
        <w:t xml:space="preserve"> in excess of 10m</w:t>
      </w:r>
      <w:r w:rsidR="00783A5C">
        <w:rPr>
          <w:color w:val="1F497D"/>
        </w:rPr>
        <w:t>trs</w:t>
      </w:r>
    </w:p>
    <w:p w:rsidR="00EF012A" w:rsidRDefault="00EF012A" w:rsidP="00EF012A">
      <w:pPr>
        <w:rPr>
          <w:color w:val="1F497D"/>
        </w:rPr>
      </w:pPr>
      <w:r>
        <w:rPr>
          <w:color w:val="1F497D"/>
        </w:rPr>
        <w:t>Any towed vehicles £30 single</w:t>
      </w:r>
    </w:p>
    <w:p w:rsidR="00EF012A" w:rsidRDefault="00EF012A" w:rsidP="00EF012A">
      <w:pPr>
        <w:rPr>
          <w:color w:val="1F497D"/>
        </w:rPr>
      </w:pPr>
    </w:p>
    <w:p w:rsidR="00EF012A" w:rsidRDefault="00EF012A" w:rsidP="00EF012A">
      <w:pPr>
        <w:rPr>
          <w:color w:val="1F497D"/>
        </w:rPr>
      </w:pPr>
      <w:r>
        <w:rPr>
          <w:color w:val="1F497D"/>
        </w:rPr>
        <w:t>Dates: (Sat</w:t>
      </w:r>
      <w:r w:rsidR="00783A5C">
        <w:rPr>
          <w:color w:val="1F497D"/>
        </w:rPr>
        <w:t>urday</w:t>
      </w:r>
      <w:r>
        <w:rPr>
          <w:color w:val="1F497D"/>
        </w:rPr>
        <w:t xml:space="preserve"> and Sunday time sailings only)</w:t>
      </w:r>
    </w:p>
    <w:p w:rsidR="00EF012A" w:rsidRDefault="00EF012A" w:rsidP="00EF012A">
      <w:pPr>
        <w:rPr>
          <w:rStyle w:val="Strong"/>
          <w:b w:val="0"/>
          <w:bCs w:val="0"/>
        </w:rPr>
      </w:pPr>
      <w:r>
        <w:rPr>
          <w:rStyle w:val="Strong"/>
          <w:b w:val="0"/>
          <w:bCs w:val="0"/>
          <w:color w:val="1F497D"/>
        </w:rPr>
        <w:t xml:space="preserve">Outward: </w:t>
      </w:r>
      <w:r w:rsidR="003C4117">
        <w:rPr>
          <w:rStyle w:val="Strong"/>
          <w:b w:val="0"/>
          <w:bCs w:val="0"/>
          <w:color w:val="1F497D"/>
        </w:rPr>
        <w:t>10</w:t>
      </w:r>
      <w:r w:rsidR="003C4117" w:rsidRPr="003C4117">
        <w:rPr>
          <w:rStyle w:val="Strong"/>
          <w:b w:val="0"/>
          <w:bCs w:val="0"/>
          <w:color w:val="1F497D"/>
          <w:vertAlign w:val="superscript"/>
        </w:rPr>
        <w:t>th</w:t>
      </w:r>
      <w:r w:rsidR="003C4117">
        <w:rPr>
          <w:rStyle w:val="Strong"/>
          <w:b w:val="0"/>
          <w:bCs w:val="0"/>
          <w:color w:val="1F497D"/>
        </w:rPr>
        <w:t>-11</w:t>
      </w:r>
      <w:r w:rsidR="003C4117" w:rsidRPr="003C4117">
        <w:rPr>
          <w:rStyle w:val="Strong"/>
          <w:b w:val="0"/>
          <w:bCs w:val="0"/>
          <w:color w:val="1F497D"/>
          <w:vertAlign w:val="superscript"/>
        </w:rPr>
        <w:t>th</w:t>
      </w:r>
      <w:r w:rsidR="003C4117">
        <w:rPr>
          <w:rStyle w:val="Strong"/>
          <w:b w:val="0"/>
          <w:bCs w:val="0"/>
          <w:color w:val="1F497D"/>
        </w:rPr>
        <w:t xml:space="preserve"> May or 17</w:t>
      </w:r>
      <w:r w:rsidR="003C4117" w:rsidRPr="003C4117">
        <w:rPr>
          <w:rStyle w:val="Strong"/>
          <w:b w:val="0"/>
          <w:bCs w:val="0"/>
          <w:color w:val="1F497D"/>
          <w:vertAlign w:val="superscript"/>
        </w:rPr>
        <w:t>th</w:t>
      </w:r>
      <w:r w:rsidR="003C4117">
        <w:rPr>
          <w:rStyle w:val="Strong"/>
          <w:b w:val="0"/>
          <w:bCs w:val="0"/>
          <w:color w:val="1F497D"/>
        </w:rPr>
        <w:t>-18</w:t>
      </w:r>
      <w:r w:rsidR="003C4117" w:rsidRPr="003C4117">
        <w:rPr>
          <w:rStyle w:val="Strong"/>
          <w:b w:val="0"/>
          <w:bCs w:val="0"/>
          <w:color w:val="1F497D"/>
          <w:vertAlign w:val="superscript"/>
        </w:rPr>
        <w:t>th</w:t>
      </w:r>
      <w:r w:rsidR="003C4117">
        <w:rPr>
          <w:rStyle w:val="Strong"/>
          <w:b w:val="0"/>
          <w:bCs w:val="0"/>
          <w:color w:val="1F497D"/>
        </w:rPr>
        <w:t xml:space="preserve"> May or 24</w:t>
      </w:r>
      <w:r w:rsidR="003C4117" w:rsidRPr="003C4117">
        <w:rPr>
          <w:rStyle w:val="Strong"/>
          <w:b w:val="0"/>
          <w:bCs w:val="0"/>
          <w:color w:val="1F497D"/>
          <w:vertAlign w:val="superscript"/>
        </w:rPr>
        <w:t>th</w:t>
      </w:r>
      <w:r w:rsidR="003C4117">
        <w:rPr>
          <w:rStyle w:val="Strong"/>
          <w:b w:val="0"/>
          <w:bCs w:val="0"/>
          <w:color w:val="1F497D"/>
        </w:rPr>
        <w:t>-25</w:t>
      </w:r>
      <w:r w:rsidR="003C4117" w:rsidRPr="003C4117">
        <w:rPr>
          <w:rStyle w:val="Strong"/>
          <w:b w:val="0"/>
          <w:bCs w:val="0"/>
          <w:color w:val="1F497D"/>
          <w:vertAlign w:val="superscript"/>
        </w:rPr>
        <w:t>th</w:t>
      </w:r>
      <w:r w:rsidR="003C4117">
        <w:rPr>
          <w:rStyle w:val="Strong"/>
          <w:b w:val="0"/>
          <w:bCs w:val="0"/>
          <w:color w:val="1F497D"/>
        </w:rPr>
        <w:t xml:space="preserve"> May</w:t>
      </w:r>
    </w:p>
    <w:p w:rsidR="00EF012A" w:rsidRDefault="00EF012A" w:rsidP="00EF012A">
      <w:pPr>
        <w:rPr>
          <w:rStyle w:val="Strong"/>
          <w:b w:val="0"/>
          <w:bCs w:val="0"/>
          <w:color w:val="1F497D"/>
        </w:rPr>
      </w:pPr>
      <w:r>
        <w:rPr>
          <w:rStyle w:val="Strong"/>
          <w:b w:val="0"/>
          <w:bCs w:val="0"/>
          <w:color w:val="1F497D"/>
        </w:rPr>
        <w:t>Return</w:t>
      </w:r>
      <w:r w:rsidR="003C4117">
        <w:rPr>
          <w:rStyle w:val="Strong"/>
          <w:b w:val="0"/>
          <w:bCs w:val="0"/>
          <w:color w:val="1F497D"/>
        </w:rPr>
        <w:t>:  31</w:t>
      </w:r>
      <w:r w:rsidR="003C4117" w:rsidRPr="003C4117">
        <w:rPr>
          <w:rStyle w:val="Strong"/>
          <w:b w:val="0"/>
          <w:bCs w:val="0"/>
          <w:color w:val="1F497D"/>
          <w:vertAlign w:val="superscript"/>
        </w:rPr>
        <w:t>st</w:t>
      </w:r>
      <w:r w:rsidR="003C4117">
        <w:rPr>
          <w:rStyle w:val="Strong"/>
          <w:b w:val="0"/>
          <w:bCs w:val="0"/>
          <w:color w:val="1F497D"/>
        </w:rPr>
        <w:t xml:space="preserve"> May-1</w:t>
      </w:r>
      <w:r w:rsidR="003C4117" w:rsidRPr="003C4117">
        <w:rPr>
          <w:rStyle w:val="Strong"/>
          <w:b w:val="0"/>
          <w:bCs w:val="0"/>
          <w:color w:val="1F497D"/>
          <w:vertAlign w:val="superscript"/>
        </w:rPr>
        <w:t>st</w:t>
      </w:r>
      <w:r w:rsidR="003C4117">
        <w:rPr>
          <w:rStyle w:val="Strong"/>
          <w:b w:val="0"/>
          <w:bCs w:val="0"/>
          <w:color w:val="1F497D"/>
        </w:rPr>
        <w:t xml:space="preserve"> June or 7</w:t>
      </w:r>
      <w:r w:rsidR="003C4117" w:rsidRPr="003C4117">
        <w:rPr>
          <w:rStyle w:val="Strong"/>
          <w:b w:val="0"/>
          <w:bCs w:val="0"/>
          <w:color w:val="1F497D"/>
          <w:vertAlign w:val="superscript"/>
        </w:rPr>
        <w:t>th</w:t>
      </w:r>
      <w:r w:rsidR="003C4117">
        <w:rPr>
          <w:rStyle w:val="Strong"/>
          <w:b w:val="0"/>
          <w:bCs w:val="0"/>
          <w:color w:val="1F497D"/>
        </w:rPr>
        <w:t>-8</w:t>
      </w:r>
      <w:r w:rsidR="003C4117" w:rsidRPr="003C4117">
        <w:rPr>
          <w:rStyle w:val="Strong"/>
          <w:b w:val="0"/>
          <w:bCs w:val="0"/>
          <w:color w:val="1F497D"/>
          <w:vertAlign w:val="superscript"/>
        </w:rPr>
        <w:t>th</w:t>
      </w:r>
      <w:r w:rsidR="003C4117">
        <w:rPr>
          <w:rStyle w:val="Strong"/>
          <w:b w:val="0"/>
          <w:bCs w:val="0"/>
          <w:color w:val="1F497D"/>
        </w:rPr>
        <w:t xml:space="preserve"> June</w:t>
      </w:r>
    </w:p>
    <w:p w:rsidR="00EF012A" w:rsidRDefault="00EF012A" w:rsidP="00EF012A">
      <w:pPr>
        <w:rPr>
          <w:b/>
          <w:bCs/>
        </w:rPr>
      </w:pPr>
    </w:p>
    <w:p w:rsidR="00B8167B" w:rsidRDefault="00B8167B" w:rsidP="00EF012A">
      <w:pPr>
        <w:rPr>
          <w:color w:val="1F497D"/>
          <w:lang w:eastAsia="en-GB"/>
        </w:rPr>
      </w:pPr>
      <w:r>
        <w:rPr>
          <w:color w:val="1F497D"/>
          <w:lang w:eastAsia="en-GB"/>
        </w:rPr>
        <w:t>Bookings can be made on line a</w:t>
      </w:r>
      <w:r w:rsidR="00A84678">
        <w:rPr>
          <w:color w:val="1F497D"/>
          <w:lang w:eastAsia="en-GB"/>
        </w:rPr>
        <w:t xml:space="preserve">t: </w:t>
      </w:r>
      <w:r>
        <w:rPr>
          <w:color w:val="1F497D"/>
          <w:lang w:eastAsia="en-GB"/>
        </w:rPr>
        <w:t xml:space="preserve">  </w:t>
      </w:r>
      <w:hyperlink r:id="rId7" w:history="1">
        <w:r w:rsidRPr="00842847">
          <w:rPr>
            <w:rStyle w:val="Hyperlink"/>
            <w:lang w:eastAsia="en-GB"/>
          </w:rPr>
          <w:t>www.stenaline.co.uk/rally14</w:t>
        </w:r>
      </w:hyperlink>
    </w:p>
    <w:p w:rsidR="003C4117" w:rsidRDefault="003C4117" w:rsidP="00EF012A">
      <w:pPr>
        <w:rPr>
          <w:color w:val="1F497D"/>
          <w:lang w:eastAsia="en-GB"/>
        </w:rPr>
      </w:pPr>
    </w:p>
    <w:p w:rsidR="00B8167B" w:rsidRDefault="005A15CE" w:rsidP="00EF012A">
      <w:pPr>
        <w:rPr>
          <w:color w:val="1F497D"/>
          <w:lang w:eastAsia="en-GB"/>
        </w:rPr>
      </w:pPr>
      <w:r>
        <w:rPr>
          <w:color w:val="1F497D"/>
          <w:lang w:eastAsia="en-GB"/>
        </w:rPr>
        <w:t>Phone bookings can be made on 08447 707070</w:t>
      </w:r>
      <w:r w:rsidR="00783A5C">
        <w:rPr>
          <w:color w:val="1F497D"/>
          <w:lang w:eastAsia="en-GB"/>
        </w:rPr>
        <w:t xml:space="preserve"> quoting RALLY14</w:t>
      </w:r>
      <w:r>
        <w:rPr>
          <w:color w:val="1F497D"/>
          <w:lang w:eastAsia="en-GB"/>
        </w:rPr>
        <w:t xml:space="preserve"> these calls are subject to an additional</w:t>
      </w:r>
      <w:r w:rsidR="00783A5C">
        <w:rPr>
          <w:color w:val="1F497D"/>
          <w:lang w:eastAsia="en-GB"/>
        </w:rPr>
        <w:t xml:space="preserve"> non-web </w:t>
      </w:r>
      <w:r w:rsidR="004A707C">
        <w:rPr>
          <w:color w:val="1F497D"/>
          <w:lang w:eastAsia="en-GB"/>
        </w:rPr>
        <w:t>booking fee</w:t>
      </w:r>
      <w:r>
        <w:rPr>
          <w:color w:val="1F497D"/>
          <w:lang w:eastAsia="en-GB"/>
        </w:rPr>
        <w:t>.</w:t>
      </w:r>
    </w:p>
    <w:p w:rsidR="00B8167B" w:rsidRDefault="00B8167B" w:rsidP="00EF012A">
      <w:pPr>
        <w:rPr>
          <w:color w:val="1F497D"/>
          <w:lang w:eastAsia="en-GB"/>
        </w:rPr>
      </w:pPr>
    </w:p>
    <w:p w:rsidR="00CB5BDA" w:rsidRDefault="00CB5BDA" w:rsidP="00CB5BDA">
      <w:pPr>
        <w:rPr>
          <w:color w:val="1F497D"/>
        </w:rPr>
      </w:pPr>
      <w:r>
        <w:rPr>
          <w:color w:val="1F497D"/>
        </w:rPr>
        <w:t>Terms and conditions:</w:t>
      </w:r>
    </w:p>
    <w:p w:rsidR="00CB5BDA" w:rsidRDefault="00CB5BDA" w:rsidP="00CB5BDA">
      <w:pPr>
        <w:numPr>
          <w:ilvl w:val="0"/>
          <w:numId w:val="1"/>
        </w:numPr>
        <w:autoSpaceDE w:val="0"/>
        <w:autoSpaceDN w:val="0"/>
        <w:spacing w:before="100" w:after="100"/>
        <w:rPr>
          <w:color w:val="1F497D"/>
          <w:sz w:val="20"/>
          <w:szCs w:val="20"/>
        </w:rPr>
      </w:pPr>
      <w:r>
        <w:rPr>
          <w:color w:val="1F497D"/>
          <w:sz w:val="20"/>
          <w:szCs w:val="20"/>
        </w:rPr>
        <w:t xml:space="preserve">This offer is available on the dates specified and on Stena Line Irish Sea routes for MCC and SWWMC members only. This offer is as outlined and is not available to use on other dates, for other vehicles types or modes of travel. </w:t>
      </w:r>
    </w:p>
    <w:p w:rsidR="00CB5BDA" w:rsidRDefault="00CB5BDA" w:rsidP="00CB5BDA">
      <w:pPr>
        <w:pStyle w:val="ListParagraph"/>
        <w:numPr>
          <w:ilvl w:val="0"/>
          <w:numId w:val="1"/>
        </w:numPr>
        <w:autoSpaceDE w:val="0"/>
        <w:autoSpaceDN w:val="0"/>
        <w:spacing w:before="100" w:after="100"/>
        <w:rPr>
          <w:color w:val="1F497D"/>
          <w:sz w:val="20"/>
          <w:szCs w:val="20"/>
        </w:rPr>
      </w:pPr>
      <w:r>
        <w:rPr>
          <w:color w:val="1F497D"/>
          <w:sz w:val="20"/>
          <w:szCs w:val="20"/>
        </w:rPr>
        <w:t xml:space="preserve">As part of the Terms &amp; Conditions of this offer which has been specially arranged it is advisable to have some documentary proof with you as evidence of your membership when travelling. Failure to do so may result in excess charges being raised at the port of departure. </w:t>
      </w:r>
    </w:p>
    <w:p w:rsidR="00CB5BDA" w:rsidRDefault="00CB5BDA" w:rsidP="00CB5BDA">
      <w:pPr>
        <w:pStyle w:val="ListParagraph"/>
        <w:numPr>
          <w:ilvl w:val="0"/>
          <w:numId w:val="1"/>
        </w:numPr>
        <w:autoSpaceDE w:val="0"/>
        <w:autoSpaceDN w:val="0"/>
        <w:spacing w:before="100" w:after="100"/>
        <w:rPr>
          <w:color w:val="1F497D"/>
          <w:sz w:val="20"/>
          <w:szCs w:val="20"/>
        </w:rPr>
      </w:pPr>
      <w:r>
        <w:rPr>
          <w:color w:val="1F497D"/>
          <w:sz w:val="20"/>
          <w:szCs w:val="20"/>
        </w:rPr>
        <w:t xml:space="preserve">Booking by 06.05.14 </w:t>
      </w:r>
    </w:p>
    <w:p w:rsidR="00CB5BDA" w:rsidRDefault="00CB5BDA" w:rsidP="00CB5BDA">
      <w:pPr>
        <w:pStyle w:val="ListParagraph"/>
        <w:numPr>
          <w:ilvl w:val="0"/>
          <w:numId w:val="1"/>
        </w:numPr>
        <w:autoSpaceDE w:val="0"/>
        <w:autoSpaceDN w:val="0"/>
        <w:spacing w:before="100" w:after="100"/>
        <w:rPr>
          <w:color w:val="1F497D"/>
          <w:sz w:val="20"/>
          <w:szCs w:val="20"/>
        </w:rPr>
      </w:pPr>
      <w:r>
        <w:rPr>
          <w:color w:val="1F497D"/>
          <w:sz w:val="20"/>
          <w:szCs w:val="20"/>
        </w:rPr>
        <w:t xml:space="preserve">Travel to be completed by 08.06.14 </w:t>
      </w:r>
    </w:p>
    <w:p w:rsidR="00CB5BDA" w:rsidRDefault="00CB5BDA" w:rsidP="00CB5BDA">
      <w:pPr>
        <w:pStyle w:val="ListParagraph"/>
        <w:numPr>
          <w:ilvl w:val="0"/>
          <w:numId w:val="1"/>
        </w:numPr>
        <w:autoSpaceDE w:val="0"/>
        <w:autoSpaceDN w:val="0"/>
        <w:spacing w:before="100" w:after="100"/>
        <w:rPr>
          <w:color w:val="1F497D"/>
          <w:sz w:val="20"/>
          <w:szCs w:val="20"/>
        </w:rPr>
      </w:pPr>
      <w:r>
        <w:rPr>
          <w:color w:val="1F497D"/>
          <w:sz w:val="20"/>
          <w:szCs w:val="20"/>
        </w:rPr>
        <w:t xml:space="preserve">Credit card charges apply to all bookings. There is no charge for debit cards. </w:t>
      </w:r>
    </w:p>
    <w:p w:rsidR="00CB5BDA" w:rsidRDefault="00CB5BDA" w:rsidP="00CB5BDA">
      <w:pPr>
        <w:pStyle w:val="ListParagraph"/>
        <w:numPr>
          <w:ilvl w:val="0"/>
          <w:numId w:val="1"/>
        </w:numPr>
        <w:autoSpaceDE w:val="0"/>
        <w:autoSpaceDN w:val="0"/>
        <w:spacing w:before="100" w:after="100"/>
        <w:rPr>
          <w:color w:val="1F497D"/>
          <w:sz w:val="20"/>
          <w:szCs w:val="20"/>
        </w:rPr>
      </w:pPr>
      <w:r>
        <w:rPr>
          <w:color w:val="1F497D"/>
          <w:sz w:val="20"/>
          <w:szCs w:val="20"/>
        </w:rPr>
        <w:t xml:space="preserve">Non-web booking fees apply. </w:t>
      </w:r>
    </w:p>
    <w:p w:rsidR="0005155E" w:rsidRDefault="00CB5BDA" w:rsidP="00CB5BDA">
      <w:pPr>
        <w:pStyle w:val="ListParagraph"/>
        <w:numPr>
          <w:ilvl w:val="0"/>
          <w:numId w:val="1"/>
        </w:numPr>
        <w:autoSpaceDE w:val="0"/>
        <w:autoSpaceDN w:val="0"/>
        <w:spacing w:before="100" w:after="100"/>
      </w:pPr>
      <w:r w:rsidRPr="00CB5BDA">
        <w:rPr>
          <w:color w:val="1F497D"/>
          <w:sz w:val="20"/>
          <w:szCs w:val="20"/>
        </w:rPr>
        <w:t>All bookings and travel are subject to the Stena Line Terms of Business which are available on request.</w:t>
      </w:r>
    </w:p>
    <w:sectPr w:rsidR="0005155E" w:rsidSect="00CB5BD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5CD"/>
    <w:multiLevelType w:val="hybridMultilevel"/>
    <w:tmpl w:val="B42C8C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2A"/>
    <w:rsid w:val="00025AE6"/>
    <w:rsid w:val="0005155E"/>
    <w:rsid w:val="00253E15"/>
    <w:rsid w:val="00294ECA"/>
    <w:rsid w:val="002C4B67"/>
    <w:rsid w:val="003C4117"/>
    <w:rsid w:val="004A707C"/>
    <w:rsid w:val="005A15CE"/>
    <w:rsid w:val="0061064B"/>
    <w:rsid w:val="00783A5C"/>
    <w:rsid w:val="007A7DE9"/>
    <w:rsid w:val="008022FE"/>
    <w:rsid w:val="008F2298"/>
    <w:rsid w:val="00955DFB"/>
    <w:rsid w:val="00A3456B"/>
    <w:rsid w:val="00A84678"/>
    <w:rsid w:val="00B8167B"/>
    <w:rsid w:val="00CB5BDA"/>
    <w:rsid w:val="00CE7E71"/>
    <w:rsid w:val="00E723CB"/>
    <w:rsid w:val="00EF012A"/>
    <w:rsid w:val="00F55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2A"/>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012A"/>
    <w:rPr>
      <w:b/>
      <w:bCs/>
    </w:rPr>
  </w:style>
  <w:style w:type="character" w:styleId="Hyperlink">
    <w:name w:val="Hyperlink"/>
    <w:basedOn w:val="DefaultParagraphFont"/>
    <w:uiPriority w:val="99"/>
    <w:unhideWhenUsed/>
    <w:rsid w:val="00B8167B"/>
    <w:rPr>
      <w:color w:val="0000FF" w:themeColor="hyperlink"/>
      <w:u w:val="single"/>
    </w:rPr>
  </w:style>
  <w:style w:type="paragraph" w:styleId="ListParagraph">
    <w:name w:val="List Paragraph"/>
    <w:basedOn w:val="Normal"/>
    <w:uiPriority w:val="34"/>
    <w:qFormat/>
    <w:rsid w:val="00CB5BDA"/>
    <w:pPr>
      <w:ind w:left="720"/>
    </w:pPr>
    <w:rPr>
      <w:lang w:eastAsia="en-GB"/>
    </w:rPr>
  </w:style>
  <w:style w:type="paragraph" w:styleId="BalloonText">
    <w:name w:val="Balloon Text"/>
    <w:basedOn w:val="Normal"/>
    <w:link w:val="BalloonTextChar"/>
    <w:uiPriority w:val="99"/>
    <w:semiHidden/>
    <w:unhideWhenUsed/>
    <w:rsid w:val="00294ECA"/>
    <w:rPr>
      <w:rFonts w:ascii="Tahoma" w:hAnsi="Tahoma" w:cs="Tahoma"/>
      <w:sz w:val="16"/>
      <w:szCs w:val="16"/>
    </w:rPr>
  </w:style>
  <w:style w:type="character" w:customStyle="1" w:styleId="BalloonTextChar">
    <w:name w:val="Balloon Text Char"/>
    <w:basedOn w:val="DefaultParagraphFont"/>
    <w:link w:val="BalloonText"/>
    <w:uiPriority w:val="99"/>
    <w:semiHidden/>
    <w:rsid w:val="00294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2A"/>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012A"/>
    <w:rPr>
      <w:b/>
      <w:bCs/>
    </w:rPr>
  </w:style>
  <w:style w:type="character" w:styleId="Hyperlink">
    <w:name w:val="Hyperlink"/>
    <w:basedOn w:val="DefaultParagraphFont"/>
    <w:uiPriority w:val="99"/>
    <w:unhideWhenUsed/>
    <w:rsid w:val="00B8167B"/>
    <w:rPr>
      <w:color w:val="0000FF" w:themeColor="hyperlink"/>
      <w:u w:val="single"/>
    </w:rPr>
  </w:style>
  <w:style w:type="paragraph" w:styleId="ListParagraph">
    <w:name w:val="List Paragraph"/>
    <w:basedOn w:val="Normal"/>
    <w:uiPriority w:val="34"/>
    <w:qFormat/>
    <w:rsid w:val="00CB5BDA"/>
    <w:pPr>
      <w:ind w:left="720"/>
    </w:pPr>
    <w:rPr>
      <w:lang w:eastAsia="en-GB"/>
    </w:rPr>
  </w:style>
  <w:style w:type="paragraph" w:styleId="BalloonText">
    <w:name w:val="Balloon Text"/>
    <w:basedOn w:val="Normal"/>
    <w:link w:val="BalloonTextChar"/>
    <w:uiPriority w:val="99"/>
    <w:semiHidden/>
    <w:unhideWhenUsed/>
    <w:rsid w:val="00294ECA"/>
    <w:rPr>
      <w:rFonts w:ascii="Tahoma" w:hAnsi="Tahoma" w:cs="Tahoma"/>
      <w:sz w:val="16"/>
      <w:szCs w:val="16"/>
    </w:rPr>
  </w:style>
  <w:style w:type="character" w:customStyle="1" w:styleId="BalloonTextChar">
    <w:name w:val="Balloon Text Char"/>
    <w:basedOn w:val="DefaultParagraphFont"/>
    <w:link w:val="BalloonText"/>
    <w:uiPriority w:val="99"/>
    <w:semiHidden/>
    <w:rsid w:val="00294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29655">
      <w:bodyDiv w:val="1"/>
      <w:marLeft w:val="0"/>
      <w:marRight w:val="0"/>
      <w:marTop w:val="0"/>
      <w:marBottom w:val="0"/>
      <w:divBdr>
        <w:top w:val="none" w:sz="0" w:space="0" w:color="auto"/>
        <w:left w:val="none" w:sz="0" w:space="0" w:color="auto"/>
        <w:bottom w:val="none" w:sz="0" w:space="0" w:color="auto"/>
        <w:right w:val="none" w:sz="0" w:space="0" w:color="auto"/>
      </w:divBdr>
    </w:div>
    <w:div w:id="14653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enaline.co.uk/rally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Tony</cp:lastModifiedBy>
  <cp:revision>2</cp:revision>
  <cp:lastPrinted>2013-11-20T15:32:00Z</cp:lastPrinted>
  <dcterms:created xsi:type="dcterms:W3CDTF">2013-11-28T20:42:00Z</dcterms:created>
  <dcterms:modified xsi:type="dcterms:W3CDTF">2013-11-28T20:42:00Z</dcterms:modified>
</cp:coreProperties>
</file>