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16" w:rsidRDefault="000318B6">
      <w:pPr>
        <w:jc w:val="center"/>
      </w:pPr>
      <w:bookmarkStart w:id="0" w:name="_GoBack"/>
      <w:bookmarkEnd w:id="0"/>
      <w:r>
        <w:rPr>
          <w:sz w:val="20"/>
          <w:szCs w:val="20"/>
        </w:rPr>
        <w:t xml:space="preserve">Please complete form and then post to Mrs J Viall, 305 </w:t>
      </w:r>
      <w:proofErr w:type="spellStart"/>
      <w:r>
        <w:rPr>
          <w:sz w:val="20"/>
          <w:szCs w:val="20"/>
        </w:rPr>
        <w:t>Bedonwell</w:t>
      </w:r>
      <w:proofErr w:type="spellEnd"/>
      <w:r>
        <w:rPr>
          <w:sz w:val="20"/>
          <w:szCs w:val="20"/>
        </w:rPr>
        <w:t xml:space="preserve"> Road, Belvedere, Kent DA17 5PG along with your deposit cheque of £10 per person made payable to Kent MCC for your booking to be processed. The completed form will be returned to you with </w:t>
      </w:r>
      <w:r>
        <w:rPr>
          <w:sz w:val="20"/>
          <w:szCs w:val="20"/>
        </w:rPr>
        <w:t>your booking reference number via email.</w:t>
      </w:r>
    </w:p>
    <w:p w:rsidR="00E01F16" w:rsidRDefault="000318B6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-67945</wp:posOffset>
                </wp:positionV>
                <wp:extent cx="6923405" cy="8255"/>
                <wp:effectExtent l="0" t="0" r="0" b="0"/>
                <wp:wrapNone/>
                <wp:docPr id="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2800" cy="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8.15pt,-5.65pt" to="496.9pt,-5.2pt" ID="Shape2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4"/>
          <w:szCs w:val="24"/>
        </w:rPr>
        <w:t>This section to be completed by requesting member</w:t>
      </w:r>
    </w:p>
    <w:tbl>
      <w:tblPr>
        <w:tblStyle w:val="TableGrid"/>
        <w:tblW w:w="901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32"/>
        <w:gridCol w:w="2125"/>
        <w:gridCol w:w="1905"/>
        <w:gridCol w:w="2154"/>
      </w:tblGrid>
      <w:tr w:rsidR="00E01F16">
        <w:tc>
          <w:tcPr>
            <w:tcW w:w="2831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184" w:type="dxa"/>
            <w:gridSpan w:val="3"/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 to 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 2019</w:t>
            </w:r>
          </w:p>
        </w:tc>
      </w:tr>
      <w:tr w:rsidR="00E01F16">
        <w:tc>
          <w:tcPr>
            <w:tcW w:w="2831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time:</w:t>
            </w: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905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time:</w:t>
            </w:r>
          </w:p>
        </w:tc>
        <w:tc>
          <w:tcPr>
            <w:tcW w:w="2154" w:type="dxa"/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15.00</w:t>
            </w:r>
          </w:p>
        </w:tc>
      </w:tr>
    </w:tbl>
    <w:p w:rsidR="00E01F16" w:rsidRDefault="00E01F16">
      <w:pPr>
        <w:rPr>
          <w:sz w:val="14"/>
          <w:szCs w:val="14"/>
        </w:rPr>
      </w:pPr>
    </w:p>
    <w:tbl>
      <w:tblPr>
        <w:tblStyle w:val="TableGrid"/>
        <w:tblW w:w="906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27"/>
        <w:gridCol w:w="6240"/>
      </w:tblGrid>
      <w:tr w:rsidR="00E01F16">
        <w:tc>
          <w:tcPr>
            <w:tcW w:w="2827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</w:tc>
        <w:tc>
          <w:tcPr>
            <w:tcW w:w="6239" w:type="dxa"/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F16">
        <w:tc>
          <w:tcPr>
            <w:tcW w:w="2827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E01F16" w:rsidRDefault="00E01F16">
            <w:pPr>
              <w:spacing w:after="0" w:line="240" w:lineRule="auto"/>
              <w:rPr>
                <w:sz w:val="24"/>
                <w:szCs w:val="24"/>
              </w:rPr>
            </w:pPr>
          </w:p>
          <w:p w:rsidR="00E01F16" w:rsidRDefault="00E01F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9" w:type="dxa"/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F16">
        <w:tc>
          <w:tcPr>
            <w:tcW w:w="2827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6239" w:type="dxa"/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</w:pP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</w:pP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Group: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</w:pP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r>
              <w:rPr>
                <w:sz w:val="24"/>
                <w:szCs w:val="24"/>
              </w:rPr>
              <w:t>Registration Number: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</w:pP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length: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</w:pP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Adults: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</w:pP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Number of Children: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</w:pP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Any Visitors: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YES    /    NO    If yes how </w:t>
            </w:r>
            <w:proofErr w:type="gramStart"/>
            <w:r>
              <w:rPr>
                <w:sz w:val="24"/>
                <w:szCs w:val="24"/>
              </w:rPr>
              <w:t>many ?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</w:p>
        </w:tc>
      </w:tr>
    </w:tbl>
    <w:p w:rsidR="00E01F16" w:rsidRDefault="00E01F16">
      <w:pPr>
        <w:rPr>
          <w:sz w:val="14"/>
          <w:szCs w:val="14"/>
        </w:rPr>
      </w:pPr>
    </w:p>
    <w:tbl>
      <w:tblPr>
        <w:tblStyle w:val="TableGrid"/>
        <w:tblW w:w="906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27"/>
        <w:gridCol w:w="6240"/>
      </w:tblGrid>
      <w:tr w:rsidR="00E01F16">
        <w:tc>
          <w:tcPr>
            <w:tcW w:w="2827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Deposit Due £10 per Adult</w:t>
            </w:r>
          </w:p>
        </w:tc>
        <w:tc>
          <w:tcPr>
            <w:tcW w:w="6239" w:type="dxa"/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Total Deposit Payable:    £ </w:t>
            </w:r>
          </w:p>
        </w:tc>
      </w:tr>
      <w:tr w:rsidR="00E01F16">
        <w:tc>
          <w:tcPr>
            <w:tcW w:w="2827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Staying Thursday Night</w:t>
            </w:r>
          </w:p>
        </w:tc>
        <w:tc>
          <w:tcPr>
            <w:tcW w:w="6239" w:type="dxa"/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</w:t>
            </w:r>
            <w:bookmarkStart w:id="1" w:name="__DdeLink__182_436102536"/>
            <w:r>
              <w:rPr>
                <w:sz w:val="24"/>
                <w:szCs w:val="24"/>
              </w:rPr>
              <w:t xml:space="preserve">YES    /    NO </w:t>
            </w:r>
            <w:bookmarkEnd w:id="1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E01F16">
        <w:tc>
          <w:tcPr>
            <w:tcW w:w="2827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Staying Friday Night</w:t>
            </w:r>
          </w:p>
        </w:tc>
        <w:tc>
          <w:tcPr>
            <w:tcW w:w="6239" w:type="dxa"/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YES    /    NO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Staying Saturday Night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YES    /    NO                                                                                                                        </w:t>
            </w: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Staying Sunday Night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YES    /    NO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Disabled parking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YES    /    NO      </w:t>
            </w:r>
          </w:p>
        </w:tc>
      </w:tr>
    </w:tbl>
    <w:p w:rsidR="00E01F16" w:rsidRDefault="000318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179070</wp:posOffset>
                </wp:positionV>
                <wp:extent cx="6904355" cy="1905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7.25pt,14.1pt" to="496.3pt,14.1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E01F16" w:rsidRDefault="000318B6">
      <w:pPr>
        <w:rPr>
          <w:sz w:val="24"/>
          <w:szCs w:val="24"/>
        </w:rPr>
      </w:pPr>
      <w:bookmarkStart w:id="2" w:name="__DdeLink__241_434710145"/>
      <w:bookmarkEnd w:id="2"/>
      <w:r>
        <w:rPr>
          <w:b/>
          <w:bCs/>
          <w:sz w:val="24"/>
          <w:szCs w:val="24"/>
        </w:rPr>
        <w:t>This section to be completed by Kent MCC Committee only</w:t>
      </w:r>
    </w:p>
    <w:tbl>
      <w:tblPr>
        <w:tblStyle w:val="TableGrid"/>
        <w:tblW w:w="906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27"/>
        <w:gridCol w:w="6240"/>
      </w:tblGrid>
      <w:tr w:rsidR="00E01F16">
        <w:tc>
          <w:tcPr>
            <w:tcW w:w="2827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Payment due on arrival</w:t>
            </w:r>
          </w:p>
        </w:tc>
        <w:tc>
          <w:tcPr>
            <w:tcW w:w="6239" w:type="dxa"/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£</w:t>
            </w:r>
          </w:p>
        </w:tc>
      </w:tr>
      <w:tr w:rsidR="00E01F16">
        <w:tc>
          <w:tcPr>
            <w:tcW w:w="2827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Date Booking received</w:t>
            </w:r>
          </w:p>
        </w:tc>
        <w:tc>
          <w:tcPr>
            <w:tcW w:w="6239" w:type="dxa"/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XX/XX/2019                                                                                                             </w:t>
            </w:r>
          </w:p>
        </w:tc>
      </w:tr>
      <w:tr w:rsidR="00E01F16">
        <w:tc>
          <w:tcPr>
            <w:tcW w:w="2827" w:type="dxa"/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Cheque Number</w:t>
            </w:r>
          </w:p>
        </w:tc>
        <w:tc>
          <w:tcPr>
            <w:tcW w:w="6239" w:type="dxa"/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Date Cheque Banked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XX/XX/2019</w:t>
            </w: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Amount Payable at Rally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</w:pP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t>Spread sheet up dated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</w:pP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>Booking Accepted by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E01F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1F16">
        <w:tc>
          <w:tcPr>
            <w:tcW w:w="2827" w:type="dxa"/>
            <w:tcBorders>
              <w:top w:val="nil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E01F16" w:rsidRDefault="000318B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Booking </w:t>
            </w:r>
            <w:r>
              <w:rPr>
                <w:sz w:val="24"/>
                <w:szCs w:val="24"/>
              </w:rPr>
              <w:t>reference Number</w:t>
            </w:r>
          </w:p>
        </w:tc>
        <w:tc>
          <w:tcPr>
            <w:tcW w:w="623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1F16" w:rsidRDefault="00031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Park A                                           Car Park B</w:t>
            </w:r>
          </w:p>
        </w:tc>
      </w:tr>
    </w:tbl>
    <w:p w:rsidR="00E01F16" w:rsidRDefault="00E01F16">
      <w:pPr>
        <w:rPr>
          <w:b/>
          <w:bCs/>
        </w:rPr>
      </w:pPr>
    </w:p>
    <w:p w:rsidR="00E01F16" w:rsidRDefault="000318B6">
      <w:pPr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Bring this competed form with you to hand in on your arrival at reception in Bexhill as we will need your booking number. </w:t>
      </w:r>
    </w:p>
    <w:p w:rsidR="00E01F16" w:rsidRDefault="000318B6">
      <w:pPr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The marshals will then direct you </w:t>
      </w:r>
      <w:proofErr w:type="spellStart"/>
      <w:r>
        <w:rPr>
          <w:b/>
          <w:bCs/>
          <w:sz w:val="26"/>
          <w:szCs w:val="26"/>
        </w:rPr>
        <w:t>where</w:t>
      </w:r>
      <w:proofErr w:type="spellEnd"/>
      <w:r>
        <w:rPr>
          <w:b/>
          <w:bCs/>
          <w:sz w:val="26"/>
          <w:szCs w:val="26"/>
        </w:rPr>
        <w:t xml:space="preserve"> to park.</w:t>
      </w:r>
    </w:p>
    <w:p w:rsidR="00E01F16" w:rsidRDefault="00E01F16">
      <w:pPr>
        <w:jc w:val="center"/>
      </w:pPr>
    </w:p>
    <w:sectPr w:rsidR="00E01F16">
      <w:headerReference w:type="default" r:id="rId7"/>
      <w:pgSz w:w="11906" w:h="16838"/>
      <w:pgMar w:top="1440" w:right="1440" w:bottom="708" w:left="1440" w:header="708" w:footer="0" w:gutter="0"/>
      <w:pgBorders w:offsetFrom="page">
        <w:top w:val="single" w:sz="8" w:space="28" w:color="9CC2E5"/>
        <w:left w:val="single" w:sz="8" w:space="28" w:color="9CC2E5"/>
        <w:bottom w:val="single" w:sz="8" w:space="28" w:color="9CC2E5"/>
        <w:right w:val="single" w:sz="8" w:space="28" w:color="9CC2E5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B6" w:rsidRDefault="000318B6">
      <w:pPr>
        <w:spacing w:after="0" w:line="240" w:lineRule="auto"/>
      </w:pPr>
      <w:r>
        <w:separator/>
      </w:r>
    </w:p>
  </w:endnote>
  <w:endnote w:type="continuationSeparator" w:id="0">
    <w:p w:rsidR="000318B6" w:rsidRDefault="0003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B6" w:rsidRDefault="000318B6">
      <w:pPr>
        <w:spacing w:after="0" w:line="240" w:lineRule="auto"/>
      </w:pPr>
      <w:r>
        <w:separator/>
      </w:r>
    </w:p>
  </w:footnote>
  <w:footnote w:type="continuationSeparator" w:id="0">
    <w:p w:rsidR="000318B6" w:rsidRDefault="0003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16" w:rsidRDefault="000318B6">
    <w:pPr>
      <w:pStyle w:val="Header"/>
      <w:jc w:val="center"/>
      <w:rPr>
        <w:b/>
        <w:sz w:val="32"/>
      </w:rPr>
    </w:pPr>
    <w:r>
      <w:rPr>
        <w:b/>
        <w:noProof/>
        <w:sz w:val="32"/>
        <w:lang w:eastAsia="en-GB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-83185</wp:posOffset>
          </wp:positionV>
          <wp:extent cx="1114425" cy="1114425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1F16" w:rsidRDefault="000318B6">
    <w:pPr>
      <w:pStyle w:val="Header"/>
      <w:jc w:val="center"/>
      <w:rPr>
        <w:b/>
        <w:sz w:val="32"/>
      </w:rPr>
    </w:pPr>
    <w:r>
      <w:rPr>
        <w:b/>
        <w:sz w:val="32"/>
      </w:rPr>
      <w:t>MCC Easter 2019 Booking Form</w:t>
    </w:r>
  </w:p>
  <w:p w:rsidR="00E01F16" w:rsidRDefault="00E01F16">
    <w:pPr>
      <w:pStyle w:val="Header"/>
      <w:jc w:val="center"/>
      <w:rPr>
        <w:b/>
        <w:sz w:val="32"/>
      </w:rPr>
    </w:pPr>
  </w:p>
  <w:p w:rsidR="00E01F16" w:rsidRDefault="00E01F1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16"/>
    <w:rsid w:val="000318B6"/>
    <w:rsid w:val="00430F15"/>
    <w:rsid w:val="00E0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 School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Ray Jackson</dc:creator>
  <cp:lastModifiedBy>Tony</cp:lastModifiedBy>
  <cp:revision>2</cp:revision>
  <cp:lastPrinted>2018-12-10T13:59:00Z</cp:lastPrinted>
  <dcterms:created xsi:type="dcterms:W3CDTF">2019-01-06T16:29:00Z</dcterms:created>
  <dcterms:modified xsi:type="dcterms:W3CDTF">2019-01-06T16:29:00Z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BarclaysDC">
    <vt:lpwstr>Unrestricted</vt:lpwstr>
  </property>
  <property fmtid="{D5CDD505-2E9C-101B-9397-08002B2CF9AE}" pid="4" name="Company">
    <vt:lpwstr>The Abbey School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SIP_Label_c754cbb2-29ed-4ffe-af90-a08465e0dd2c_Application">
    <vt:lpwstr>Microsoft Azure Information Protection</vt:lpwstr>
  </property>
  <property fmtid="{D5CDD505-2E9C-101B-9397-08002B2CF9AE}" pid="9" name="MSIP_Label_c754cbb2-29ed-4ffe-af90-a08465e0dd2c_Enabled">
    <vt:lpwstr>True</vt:lpwstr>
  </property>
  <property fmtid="{D5CDD505-2E9C-101B-9397-08002B2CF9AE}" pid="10" name="MSIP_Label_c754cbb2-29ed-4ffe-af90-a08465e0dd2c_Extended_MSFT_Method">
    <vt:lpwstr>Manual</vt:lpwstr>
  </property>
  <property fmtid="{D5CDD505-2E9C-101B-9397-08002B2CF9AE}" pid="11" name="MSIP_Label_c754cbb2-29ed-4ffe-af90-a08465e0dd2c_Name">
    <vt:lpwstr>Unrestricted</vt:lpwstr>
  </property>
  <property fmtid="{D5CDD505-2E9C-101B-9397-08002B2CF9AE}" pid="12" name="MSIP_Label_c754cbb2-29ed-4ffe-af90-a08465e0dd2c_Owner">
    <vt:lpwstr>H02188007@client.barclayscorp.com</vt:lpwstr>
  </property>
  <property fmtid="{D5CDD505-2E9C-101B-9397-08002B2CF9AE}" pid="13" name="MSIP_Label_c754cbb2-29ed-4ffe-af90-a08465e0dd2c_Ref">
    <vt:lpwstr>https://api.informationprotection.azure.com/api/c4b62f1d-01e0-4107-a0cc-5ac886858b23</vt:lpwstr>
  </property>
  <property fmtid="{D5CDD505-2E9C-101B-9397-08002B2CF9AE}" pid="14" name="MSIP_Label_c754cbb2-29ed-4ffe-af90-a08465e0dd2c_SetDate">
    <vt:lpwstr>2018-12-10T13:53:03.7295619+00:00</vt:lpwstr>
  </property>
  <property fmtid="{D5CDD505-2E9C-101B-9397-08002B2CF9AE}" pid="15" name="MSIP_Label_c754cbb2-29ed-4ffe-af90-a08465e0dd2c_SiteId">
    <vt:lpwstr>c4b62f1d-01e0-4107-a0cc-5ac886858b23</vt:lpwstr>
  </property>
  <property fmtid="{D5CDD505-2E9C-101B-9397-08002B2CF9AE}" pid="16" name="ScaleCrop">
    <vt:bool>false</vt:bool>
  </property>
  <property fmtid="{D5CDD505-2E9C-101B-9397-08002B2CF9AE}" pid="17" name="ShareDoc">
    <vt:bool>false</vt:bool>
  </property>
</Properties>
</file>